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D5D35" w14:textId="77777777" w:rsidR="00381A8E" w:rsidRPr="00381A8E" w:rsidRDefault="00381A8E" w:rsidP="00381A8E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b/>
          <w:bCs/>
          <w:kern w:val="36"/>
          <w:sz w:val="32"/>
          <w:szCs w:val="32"/>
          <w14:ligatures w14:val="none"/>
        </w:rPr>
      </w:pPr>
      <w:r w:rsidRPr="00381A8E">
        <w:rPr>
          <w:rFonts w:ascii="微软雅黑" w:eastAsia="微软雅黑" w:hAnsi="微软雅黑" w:cs="宋体" w:hint="eastAsia"/>
          <w:b/>
          <w:bCs/>
          <w:kern w:val="36"/>
          <w:sz w:val="32"/>
          <w:szCs w:val="32"/>
          <w14:ligatures w14:val="none"/>
        </w:rPr>
        <w:t>河北高速公路集团有限公司“高速公路智慧护栏系统研究及应用”科技创新项目中标结果公告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0"/>
        <w:gridCol w:w="4340"/>
      </w:tblGrid>
      <w:tr w:rsidR="00381A8E" w:rsidRPr="00381A8E" w14:paraId="50732667" w14:textId="77777777" w:rsidTr="00381A8E">
        <w:trPr>
          <w:trHeight w:val="780"/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14:paraId="39EDAC4C" w14:textId="77777777" w:rsidR="00381A8E" w:rsidRPr="00381A8E" w:rsidRDefault="00381A8E" w:rsidP="00381A8E">
            <w:pPr>
              <w:widowControl/>
              <w:spacing w:before="100" w:beforeAutospacing="1" w:after="100" w:afterAutospacing="1"/>
              <w:ind w:left="18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381A8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项目编号：I1301000075056160001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14:paraId="6DF7A49E" w14:textId="77777777" w:rsidR="00381A8E" w:rsidRPr="00381A8E" w:rsidRDefault="00381A8E" w:rsidP="00381A8E">
            <w:pPr>
              <w:widowControl/>
              <w:spacing w:before="100" w:beforeAutospacing="1" w:after="100" w:afterAutospacing="1"/>
              <w:ind w:left="18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381A8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招标方式：公开招标</w:t>
            </w:r>
          </w:p>
        </w:tc>
      </w:tr>
      <w:tr w:rsidR="00381A8E" w:rsidRPr="00381A8E" w14:paraId="10661A28" w14:textId="77777777" w:rsidTr="00381A8E">
        <w:trPr>
          <w:trHeight w:val="780"/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14:paraId="6C95118F" w14:textId="77777777" w:rsidR="00381A8E" w:rsidRPr="00381A8E" w:rsidRDefault="00381A8E" w:rsidP="00381A8E">
            <w:pPr>
              <w:widowControl/>
              <w:spacing w:before="100" w:beforeAutospacing="1" w:after="100" w:afterAutospacing="1"/>
              <w:ind w:left="18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381A8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项目地点：石家庄市-市辖区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14:paraId="2DCF9A7B" w14:textId="77777777" w:rsidR="00381A8E" w:rsidRPr="00381A8E" w:rsidRDefault="00381A8E" w:rsidP="00381A8E">
            <w:pPr>
              <w:widowControl/>
              <w:spacing w:before="100" w:beforeAutospacing="1" w:after="100" w:afterAutospacing="1"/>
              <w:ind w:left="18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381A8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所属行业：研究和试验发展</w:t>
            </w:r>
          </w:p>
        </w:tc>
      </w:tr>
    </w:tbl>
    <w:p w14:paraId="38063039" w14:textId="77777777" w:rsidR="00381A8E" w:rsidRPr="00381A8E" w:rsidRDefault="00381A8E" w:rsidP="00381A8E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kern w:val="0"/>
          <w:szCs w:val="21"/>
          <w14:ligatures w14:val="none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409"/>
      </w:tblGrid>
      <w:tr w:rsidR="00381A8E" w:rsidRPr="00381A8E" w14:paraId="19AA90B1" w14:textId="77777777" w:rsidTr="00381A8E">
        <w:trPr>
          <w:tblCellSpacing w:w="0" w:type="dxa"/>
        </w:trPr>
        <w:tc>
          <w:tcPr>
            <w:tcW w:w="732" w:type="pct"/>
            <w:vAlign w:val="center"/>
            <w:hideMark/>
          </w:tcPr>
          <w:p w14:paraId="6074BD51" w14:textId="77777777" w:rsidR="00381A8E" w:rsidRPr="00381A8E" w:rsidRDefault="00381A8E" w:rsidP="00381A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381A8E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公告名称</w:t>
            </w:r>
          </w:p>
        </w:tc>
        <w:tc>
          <w:tcPr>
            <w:tcW w:w="42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8FB89E" w14:textId="77777777" w:rsidR="00381A8E" w:rsidRPr="00381A8E" w:rsidRDefault="00381A8E" w:rsidP="00381A8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81A8E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河北高速公路集团有限公司“高速公路智慧护栏系统研究及应用”科技创新项目中标结果公告</w:t>
            </w:r>
          </w:p>
        </w:tc>
      </w:tr>
      <w:tr w:rsidR="00381A8E" w:rsidRPr="00381A8E" w14:paraId="3B34EF82" w14:textId="77777777" w:rsidTr="00381A8E">
        <w:trPr>
          <w:tblCellSpacing w:w="0" w:type="dxa"/>
        </w:trPr>
        <w:tc>
          <w:tcPr>
            <w:tcW w:w="732" w:type="pct"/>
            <w:vAlign w:val="center"/>
            <w:hideMark/>
          </w:tcPr>
          <w:p w14:paraId="3F7DA38D" w14:textId="77777777" w:rsidR="00381A8E" w:rsidRPr="00381A8E" w:rsidRDefault="00381A8E" w:rsidP="00381A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381A8E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相关标段</w:t>
            </w:r>
          </w:p>
        </w:tc>
        <w:tc>
          <w:tcPr>
            <w:tcW w:w="42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F83C7A" w14:textId="77777777" w:rsidR="00381A8E" w:rsidRPr="00381A8E" w:rsidRDefault="00381A8E" w:rsidP="00381A8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81A8E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河北高速公路集团有限公司“高速公路智慧护栏系统研究及应用”科技创新项目</w:t>
            </w:r>
          </w:p>
        </w:tc>
      </w:tr>
      <w:tr w:rsidR="00381A8E" w:rsidRPr="00381A8E" w14:paraId="4B6E8E20" w14:textId="77777777" w:rsidTr="00381A8E">
        <w:trPr>
          <w:tblCellSpacing w:w="0" w:type="dxa"/>
        </w:trPr>
        <w:tc>
          <w:tcPr>
            <w:tcW w:w="732" w:type="pct"/>
            <w:vAlign w:val="center"/>
            <w:hideMark/>
          </w:tcPr>
          <w:p w14:paraId="78D52A3C" w14:textId="77777777" w:rsidR="00381A8E" w:rsidRPr="00381A8E" w:rsidRDefault="00381A8E" w:rsidP="00381A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381A8E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其它说明</w:t>
            </w:r>
          </w:p>
        </w:tc>
        <w:tc>
          <w:tcPr>
            <w:tcW w:w="42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C24219" w14:textId="77777777" w:rsidR="00381A8E" w:rsidRPr="00381A8E" w:rsidRDefault="00381A8E" w:rsidP="00381A8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81A8E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无</w:t>
            </w:r>
          </w:p>
        </w:tc>
      </w:tr>
      <w:tr w:rsidR="00381A8E" w:rsidRPr="00381A8E" w14:paraId="75671513" w14:textId="77777777" w:rsidTr="00381A8E">
        <w:trPr>
          <w:tblCellSpacing w:w="0" w:type="dxa"/>
        </w:trPr>
        <w:tc>
          <w:tcPr>
            <w:tcW w:w="732" w:type="pct"/>
            <w:vAlign w:val="center"/>
            <w:hideMark/>
          </w:tcPr>
          <w:p w14:paraId="6B4F41AE" w14:textId="77777777" w:rsidR="00381A8E" w:rsidRPr="00381A8E" w:rsidRDefault="00381A8E" w:rsidP="00381A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381A8E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公告内容</w:t>
            </w:r>
          </w:p>
        </w:tc>
        <w:tc>
          <w:tcPr>
            <w:tcW w:w="42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8E6D50" w14:textId="6ACFF209" w:rsidR="00381A8E" w:rsidRPr="00381A8E" w:rsidRDefault="00381A8E" w:rsidP="00381A8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81A8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河北高速公路集团有限公司“高速公路智慧护栏系统研究及应用”科技创新项目中标结果公告</w:t>
            </w:r>
          </w:p>
          <w:p w14:paraId="7E043D9F" w14:textId="77777777" w:rsidR="00381A8E" w:rsidRPr="00381A8E" w:rsidRDefault="00381A8E" w:rsidP="00381A8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81A8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一、项目名称：河北高速公路集团有限公司“高速公路智慧护栏系统研究及应用”科技创新项目</w:t>
            </w:r>
          </w:p>
          <w:p w14:paraId="03BCF95F" w14:textId="77777777" w:rsidR="00381A8E" w:rsidRPr="00381A8E" w:rsidRDefault="00381A8E" w:rsidP="00381A8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81A8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二、项目编号：JT-FW-2023-085</w:t>
            </w:r>
          </w:p>
          <w:p w14:paraId="03B767B0" w14:textId="77777777" w:rsidR="00381A8E" w:rsidRPr="00381A8E" w:rsidRDefault="00381A8E" w:rsidP="00381A8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81A8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三、招标内容：河北高速公路集团有限公司“高速公路智慧护栏系统研究及应用”科技创新项目研究与应用（包括但不限于本公告项目概况所包括的内容）。</w:t>
            </w:r>
          </w:p>
          <w:p w14:paraId="2E118AED" w14:textId="77777777" w:rsidR="00381A8E" w:rsidRPr="00381A8E" w:rsidRDefault="00381A8E" w:rsidP="00381A8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81A8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四、中标人</w:t>
            </w:r>
          </w:p>
          <w:p w14:paraId="720B8494" w14:textId="77777777" w:rsidR="00381A8E" w:rsidRPr="00381A8E" w:rsidRDefault="00381A8E" w:rsidP="00381A8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81A8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单位名称：河北冀贞科技有限公司</w:t>
            </w:r>
          </w:p>
          <w:p w14:paraId="3EEA23D7" w14:textId="77777777" w:rsidR="00381A8E" w:rsidRPr="00381A8E" w:rsidRDefault="00381A8E" w:rsidP="00381A8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81A8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投标总报价：7572707.29元</w:t>
            </w:r>
          </w:p>
          <w:p w14:paraId="376DD589" w14:textId="77777777" w:rsidR="00381A8E" w:rsidRPr="00381A8E" w:rsidRDefault="00381A8E" w:rsidP="00381A8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81A8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质量标准：符合国家及行业规范标准，通过成果验收并满足招标文件委托人要求和合同条款的要求。</w:t>
            </w:r>
          </w:p>
          <w:p w14:paraId="0BA5A7DD" w14:textId="77777777" w:rsidR="00381A8E" w:rsidRDefault="00381A8E" w:rsidP="00381A8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81A8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服务期限：研究期限为15个月，自签订合同之日起计算。</w:t>
            </w:r>
          </w:p>
          <w:p w14:paraId="1B43490A" w14:textId="77777777" w:rsidR="00381A8E" w:rsidRPr="00381A8E" w:rsidRDefault="00381A8E" w:rsidP="00381A8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</w:p>
          <w:tbl>
            <w:tblPr>
              <w:tblW w:w="5000" w:type="pct"/>
              <w:tblBorders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3"/>
              <w:gridCol w:w="4080"/>
            </w:tblGrid>
            <w:tr w:rsidR="00381A8E" w:rsidRPr="00381A8E" w14:paraId="2D9C1043" w14:textId="77777777">
              <w:trPr>
                <w:trHeight w:val="435"/>
              </w:trPr>
              <w:tc>
                <w:tcPr>
                  <w:tcW w:w="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257A83" w14:textId="77777777" w:rsidR="00381A8E" w:rsidRPr="00381A8E" w:rsidRDefault="00381A8E" w:rsidP="00381A8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381A8E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业主单位名称：</w:t>
                  </w:r>
                </w:p>
              </w:tc>
              <w:tc>
                <w:tcPr>
                  <w:tcW w:w="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D9DA64" w14:textId="77777777" w:rsidR="00381A8E" w:rsidRPr="00381A8E" w:rsidRDefault="00381A8E" w:rsidP="00381A8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381A8E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河北高速公路集团有限公司</w:t>
                  </w:r>
                </w:p>
              </w:tc>
            </w:tr>
            <w:tr w:rsidR="00381A8E" w:rsidRPr="00381A8E" w14:paraId="443DD257" w14:textId="77777777">
              <w:trPr>
                <w:trHeight w:val="435"/>
              </w:trPr>
              <w:tc>
                <w:tcPr>
                  <w:tcW w:w="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289D53" w14:textId="77777777" w:rsidR="00381A8E" w:rsidRPr="00381A8E" w:rsidRDefault="00381A8E" w:rsidP="00381A8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381A8E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招标代理机构：</w:t>
                  </w:r>
                </w:p>
              </w:tc>
              <w:tc>
                <w:tcPr>
                  <w:tcW w:w="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2861D4" w14:textId="77777777" w:rsidR="00381A8E" w:rsidRPr="00381A8E" w:rsidRDefault="00381A8E" w:rsidP="00381A8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381A8E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河北宏信招标有限公司</w:t>
                  </w:r>
                </w:p>
              </w:tc>
            </w:tr>
            <w:tr w:rsidR="00381A8E" w:rsidRPr="00381A8E" w14:paraId="55CAD520" w14:textId="77777777">
              <w:trPr>
                <w:trHeight w:val="435"/>
              </w:trPr>
              <w:tc>
                <w:tcPr>
                  <w:tcW w:w="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BB22A8" w14:textId="77777777" w:rsidR="00381A8E" w:rsidRPr="00381A8E" w:rsidRDefault="00381A8E" w:rsidP="00381A8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381A8E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联 系 人：</w:t>
                  </w:r>
                </w:p>
              </w:tc>
              <w:tc>
                <w:tcPr>
                  <w:tcW w:w="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2D52B6" w14:textId="77777777" w:rsidR="00381A8E" w:rsidRPr="00381A8E" w:rsidRDefault="00381A8E" w:rsidP="00381A8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381A8E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苏东强（招标代理项目经理）、张坤、张浩</w:t>
                  </w:r>
                </w:p>
              </w:tc>
            </w:tr>
            <w:tr w:rsidR="00381A8E" w:rsidRPr="00381A8E" w14:paraId="45FB1D04" w14:textId="77777777">
              <w:trPr>
                <w:trHeight w:val="435"/>
              </w:trPr>
              <w:tc>
                <w:tcPr>
                  <w:tcW w:w="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5F11A0" w14:textId="77777777" w:rsidR="00381A8E" w:rsidRPr="00381A8E" w:rsidRDefault="00381A8E" w:rsidP="00381A8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381A8E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地    址：</w:t>
                  </w:r>
                </w:p>
              </w:tc>
              <w:tc>
                <w:tcPr>
                  <w:tcW w:w="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3421A3" w14:textId="77777777" w:rsidR="00381A8E" w:rsidRPr="00381A8E" w:rsidRDefault="00381A8E" w:rsidP="00381A8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381A8E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石家庄市新华区合作路68号新合作广场B座14层</w:t>
                  </w:r>
                </w:p>
              </w:tc>
            </w:tr>
            <w:tr w:rsidR="00381A8E" w:rsidRPr="00381A8E" w14:paraId="0A7B463C" w14:textId="77777777">
              <w:trPr>
                <w:trHeight w:val="435"/>
              </w:trPr>
              <w:tc>
                <w:tcPr>
                  <w:tcW w:w="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950223" w14:textId="77777777" w:rsidR="00381A8E" w:rsidRPr="00381A8E" w:rsidRDefault="00381A8E" w:rsidP="00381A8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381A8E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邮    编：</w:t>
                  </w:r>
                </w:p>
              </w:tc>
              <w:tc>
                <w:tcPr>
                  <w:tcW w:w="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7FD0D4" w14:textId="77777777" w:rsidR="00381A8E" w:rsidRPr="00381A8E" w:rsidRDefault="00381A8E" w:rsidP="00381A8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381A8E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050051</w:t>
                  </w:r>
                </w:p>
              </w:tc>
            </w:tr>
            <w:tr w:rsidR="00381A8E" w:rsidRPr="00381A8E" w14:paraId="2EB2FD24" w14:textId="77777777">
              <w:trPr>
                <w:trHeight w:val="435"/>
              </w:trPr>
              <w:tc>
                <w:tcPr>
                  <w:tcW w:w="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4230E2" w14:textId="77777777" w:rsidR="00381A8E" w:rsidRPr="00381A8E" w:rsidRDefault="00381A8E" w:rsidP="00381A8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381A8E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电    话：</w:t>
                  </w:r>
                </w:p>
              </w:tc>
              <w:tc>
                <w:tcPr>
                  <w:tcW w:w="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5A13B6" w14:textId="77777777" w:rsidR="00381A8E" w:rsidRPr="00381A8E" w:rsidRDefault="00381A8E" w:rsidP="00381A8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381A8E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0314-2066866</w:t>
                  </w:r>
                </w:p>
              </w:tc>
            </w:tr>
            <w:tr w:rsidR="00381A8E" w:rsidRPr="00381A8E" w14:paraId="24FDBBD3" w14:textId="77777777">
              <w:trPr>
                <w:trHeight w:val="435"/>
              </w:trPr>
              <w:tc>
                <w:tcPr>
                  <w:tcW w:w="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A6279F" w14:textId="77777777" w:rsidR="00381A8E" w:rsidRPr="00381A8E" w:rsidRDefault="00381A8E" w:rsidP="00381A8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381A8E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电子邮件：</w:t>
                  </w:r>
                </w:p>
              </w:tc>
              <w:tc>
                <w:tcPr>
                  <w:tcW w:w="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4AB490" w14:textId="77777777" w:rsidR="00381A8E" w:rsidRPr="00381A8E" w:rsidRDefault="00381A8E" w:rsidP="00381A8E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381A8E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hxzb0314@163.com</w:t>
                  </w:r>
                </w:p>
              </w:tc>
            </w:tr>
          </w:tbl>
          <w:p w14:paraId="351B5A61" w14:textId="77777777" w:rsidR="00381A8E" w:rsidRPr="00381A8E" w:rsidRDefault="00381A8E" w:rsidP="00381A8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</w:p>
        </w:tc>
      </w:tr>
    </w:tbl>
    <w:p w14:paraId="3776335E" w14:textId="77777777" w:rsidR="006E7D8D" w:rsidRPr="00381A8E" w:rsidRDefault="006E7D8D" w:rsidP="00381A8E">
      <w:pPr>
        <w:adjustRightInd w:val="0"/>
        <w:snapToGrid w:val="0"/>
        <w:rPr>
          <w:rFonts w:ascii="宋体" w:eastAsia="宋体" w:hAnsi="宋体"/>
          <w:szCs w:val="21"/>
        </w:rPr>
      </w:pPr>
    </w:p>
    <w:sectPr w:rsidR="006E7D8D" w:rsidRPr="00381A8E" w:rsidSect="00381A8E">
      <w:pgSz w:w="11906" w:h="16838"/>
      <w:pgMar w:top="1440" w:right="1416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9A"/>
    <w:rsid w:val="001A29DA"/>
    <w:rsid w:val="00381A8E"/>
    <w:rsid w:val="00651859"/>
    <w:rsid w:val="006E7D8D"/>
    <w:rsid w:val="00751A04"/>
    <w:rsid w:val="00915B5B"/>
    <w:rsid w:val="0094739A"/>
    <w:rsid w:val="00AF390C"/>
    <w:rsid w:val="00C0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48CEE"/>
  <w15:chartTrackingRefBased/>
  <w15:docId w15:val="{EE9EC851-3A45-4601-AE12-3C40D6A9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51A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paragraph" w:styleId="2">
    <w:name w:val="heading 2"/>
    <w:basedOn w:val="a"/>
    <w:link w:val="20"/>
    <w:uiPriority w:val="9"/>
    <w:qFormat/>
    <w:rsid w:val="00751A0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A04"/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character" w:customStyle="1" w:styleId="20">
    <w:name w:val="标题 2 字符"/>
    <w:basedOn w:val="a0"/>
    <w:link w:val="2"/>
    <w:uiPriority w:val="9"/>
    <w:rsid w:val="00751A04"/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paragraph" w:styleId="a3">
    <w:name w:val="Normal (Web)"/>
    <w:basedOn w:val="a"/>
    <w:uiPriority w:val="99"/>
    <w:semiHidden/>
    <w:unhideWhenUsed/>
    <w:rsid w:val="00751A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751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3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 齐</dc:creator>
  <cp:keywords/>
  <dc:description/>
  <cp:lastModifiedBy>帆 齐</cp:lastModifiedBy>
  <cp:revision>9</cp:revision>
  <dcterms:created xsi:type="dcterms:W3CDTF">2023-12-04T06:50:00Z</dcterms:created>
  <dcterms:modified xsi:type="dcterms:W3CDTF">2023-12-04T07:07:00Z</dcterms:modified>
</cp:coreProperties>
</file>